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C4DF2" w14:textId="0B4FABD7" w:rsidR="008F0A28" w:rsidRDefault="008F0A28" w:rsidP="008F0A28">
      <w:pPr>
        <w:shd w:val="clear" w:color="auto" w:fill="F6F9FA"/>
        <w:spacing w:after="0" w:line="240" w:lineRule="auto"/>
        <w:jc w:val="center"/>
        <w:rPr>
          <w:rFonts w:ascii="Arial" w:eastAsia="Times New Roman" w:hAnsi="Arial" w:cs="Arial"/>
          <w:b/>
          <w:bCs/>
          <w:color w:val="222222"/>
          <w:kern w:val="0"/>
          <w:sz w:val="32"/>
          <w:szCs w:val="32"/>
          <w:u w:val="single"/>
          <w14:ligatures w14:val="none"/>
        </w:rPr>
      </w:pPr>
      <w:r w:rsidRPr="008F0A28">
        <w:rPr>
          <w:rFonts w:ascii="Arial" w:eastAsia="Times New Roman" w:hAnsi="Arial" w:cs="Arial"/>
          <w:b/>
          <w:bCs/>
          <w:color w:val="222222"/>
          <w:kern w:val="0"/>
          <w:sz w:val="32"/>
          <w:szCs w:val="32"/>
          <w:u w:val="single"/>
          <w14:ligatures w14:val="none"/>
        </w:rPr>
        <w:t>Copy</w:t>
      </w:r>
      <w:r w:rsidR="009533A9">
        <w:rPr>
          <w:rFonts w:ascii="Arial" w:eastAsia="Times New Roman" w:hAnsi="Arial" w:cs="Arial"/>
          <w:b/>
          <w:bCs/>
          <w:color w:val="222222"/>
          <w:kern w:val="0"/>
          <w:sz w:val="32"/>
          <w:szCs w:val="32"/>
          <w:u w:val="single"/>
          <w14:ligatures w14:val="none"/>
        </w:rPr>
        <w:t>right</w:t>
      </w:r>
      <w:r w:rsidRPr="008F0A28">
        <w:rPr>
          <w:rFonts w:ascii="Arial" w:eastAsia="Times New Roman" w:hAnsi="Arial" w:cs="Arial"/>
          <w:b/>
          <w:bCs/>
          <w:color w:val="222222"/>
          <w:kern w:val="0"/>
          <w:sz w:val="32"/>
          <w:szCs w:val="32"/>
          <w:u w:val="single"/>
          <w14:ligatures w14:val="none"/>
        </w:rPr>
        <w:t xml:space="preserve"> Acknowledgement</w:t>
      </w:r>
    </w:p>
    <w:p w14:paraId="5BE22AB3" w14:textId="4405559C" w:rsidR="00190096" w:rsidRDefault="00190096" w:rsidP="008F0A28">
      <w:pPr>
        <w:shd w:val="clear" w:color="auto" w:fill="F6F9FA"/>
        <w:spacing w:after="0" w:line="240" w:lineRule="auto"/>
        <w:jc w:val="center"/>
        <w:rPr>
          <w:rFonts w:ascii="Arial" w:eastAsia="Times New Roman" w:hAnsi="Arial" w:cs="Arial"/>
          <w:color w:val="222222"/>
          <w:kern w:val="0"/>
          <w:sz w:val="24"/>
          <w:szCs w:val="24"/>
          <w14:ligatures w14:val="none"/>
        </w:rPr>
      </w:pPr>
      <w:r w:rsidRPr="00190096">
        <w:rPr>
          <w:rFonts w:ascii="Arial" w:eastAsia="Times New Roman" w:hAnsi="Arial" w:cs="Arial"/>
          <w:color w:val="222222"/>
          <w:kern w:val="0"/>
          <w:sz w:val="24"/>
          <w:szCs w:val="24"/>
          <w14:ligatures w14:val="none"/>
        </w:rPr>
        <w:t>By Bruce Flaniken, P.E.</w:t>
      </w:r>
      <w:r>
        <w:rPr>
          <w:rFonts w:ascii="Arial" w:eastAsia="Times New Roman" w:hAnsi="Arial" w:cs="Arial"/>
          <w:color w:val="222222"/>
          <w:kern w:val="0"/>
          <w:sz w:val="24"/>
          <w:szCs w:val="24"/>
          <w14:ligatures w14:val="none"/>
        </w:rPr>
        <w:t xml:space="preserve"> 09/26/24</w:t>
      </w:r>
    </w:p>
    <w:p w14:paraId="3C779906" w14:textId="1BB22075" w:rsidR="00190096" w:rsidRPr="00190096" w:rsidRDefault="00190096" w:rsidP="008F0A28">
      <w:pPr>
        <w:shd w:val="clear" w:color="auto" w:fill="F6F9FA"/>
        <w:spacing w:after="0" w:line="240" w:lineRule="auto"/>
        <w:jc w:val="center"/>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Houston Chapter Historical Committee Chair 2024-25</w:t>
      </w:r>
    </w:p>
    <w:p w14:paraId="23BF3619" w14:textId="77777777" w:rsidR="008F0A28" w:rsidRDefault="008F0A28" w:rsidP="008F0A28">
      <w:pPr>
        <w:shd w:val="clear" w:color="auto" w:fill="F6F9FA"/>
        <w:spacing w:after="0" w:line="240" w:lineRule="auto"/>
        <w:jc w:val="both"/>
        <w:rPr>
          <w:rFonts w:ascii="Roboto" w:eastAsia="Times New Roman" w:hAnsi="Roboto" w:cs="Times New Roman"/>
          <w:color w:val="222222"/>
          <w:kern w:val="0"/>
          <w:sz w:val="24"/>
          <w:szCs w:val="24"/>
          <w14:ligatures w14:val="none"/>
        </w:rPr>
      </w:pPr>
    </w:p>
    <w:p w14:paraId="6A532325" w14:textId="614CA53F" w:rsidR="008F0A28" w:rsidRDefault="008F0A28" w:rsidP="008F0A28">
      <w:pPr>
        <w:shd w:val="clear" w:color="auto" w:fill="F6F9FA"/>
        <w:spacing w:after="0" w:line="240" w:lineRule="auto"/>
        <w:jc w:val="both"/>
        <w:rPr>
          <w:rFonts w:ascii="Roboto" w:eastAsia="Times New Roman" w:hAnsi="Roboto" w:cs="Times New Roman"/>
          <w:color w:val="222222"/>
          <w:kern w:val="0"/>
          <w:sz w:val="24"/>
          <w:szCs w:val="24"/>
          <w14:ligatures w14:val="none"/>
        </w:rPr>
      </w:pPr>
      <w:r>
        <w:rPr>
          <w:rFonts w:ascii="Roboto" w:eastAsia="Times New Roman" w:hAnsi="Roboto" w:cs="Times New Roman"/>
          <w:color w:val="222222"/>
          <w:kern w:val="0"/>
          <w:sz w:val="24"/>
          <w:szCs w:val="24"/>
          <w14:ligatures w14:val="none"/>
        </w:rPr>
        <w:t>I am Bruce L. Flaniken, P. E., the Histor</w:t>
      </w:r>
      <w:r w:rsidR="00E85448">
        <w:rPr>
          <w:rFonts w:ascii="Roboto" w:eastAsia="Times New Roman" w:hAnsi="Roboto" w:cs="Times New Roman"/>
          <w:color w:val="222222"/>
          <w:kern w:val="0"/>
          <w:sz w:val="24"/>
          <w:szCs w:val="24"/>
          <w14:ligatures w14:val="none"/>
        </w:rPr>
        <w:t xml:space="preserve">y Committee Chair </w:t>
      </w:r>
      <w:r>
        <w:rPr>
          <w:rFonts w:ascii="Roboto" w:eastAsia="Times New Roman" w:hAnsi="Roboto" w:cs="Times New Roman"/>
          <w:color w:val="222222"/>
          <w:kern w:val="0"/>
          <w:sz w:val="24"/>
          <w:szCs w:val="24"/>
          <w14:ligatures w14:val="none"/>
        </w:rPr>
        <w:t>f</w:t>
      </w:r>
      <w:r w:rsidR="00E85448">
        <w:rPr>
          <w:rFonts w:ascii="Roboto" w:eastAsia="Times New Roman" w:hAnsi="Roboto" w:cs="Times New Roman"/>
          <w:color w:val="222222"/>
          <w:kern w:val="0"/>
          <w:sz w:val="24"/>
          <w:szCs w:val="24"/>
          <w14:ligatures w14:val="none"/>
        </w:rPr>
        <w:t>or</w:t>
      </w:r>
      <w:r>
        <w:rPr>
          <w:rFonts w:ascii="Roboto" w:eastAsia="Times New Roman" w:hAnsi="Roboto" w:cs="Times New Roman"/>
          <w:color w:val="222222"/>
          <w:kern w:val="0"/>
          <w:sz w:val="24"/>
          <w:szCs w:val="24"/>
          <w14:ligatures w14:val="none"/>
        </w:rPr>
        <w:t xml:space="preserve"> the Houston Chapter of ASHRAE. </w:t>
      </w:r>
      <w:r w:rsidR="00190096">
        <w:rPr>
          <w:rFonts w:ascii="Roboto" w:eastAsia="Times New Roman" w:hAnsi="Roboto" w:cs="Times New Roman"/>
          <w:color w:val="222222"/>
          <w:kern w:val="0"/>
          <w:sz w:val="24"/>
          <w:szCs w:val="24"/>
          <w14:ligatures w14:val="none"/>
        </w:rPr>
        <w:t xml:space="preserve"> The Historical Committee members and I are</w:t>
      </w:r>
      <w:r>
        <w:rPr>
          <w:rFonts w:ascii="Roboto" w:eastAsia="Times New Roman" w:hAnsi="Roboto" w:cs="Times New Roman"/>
          <w:color w:val="222222"/>
          <w:kern w:val="0"/>
          <w:sz w:val="24"/>
          <w:szCs w:val="24"/>
          <w14:ligatures w14:val="none"/>
        </w:rPr>
        <w:t xml:space="preserve"> utilizing excerpts of Various Industry Specific (ASHRAE) American Society of Heating Refrigerating and Air Conditioning Engineers, (ASRE) American Society of Refrigeration Engineers, (ASHAE) American Society of Air Conditioning Engineers and (ASHVE)American Society of Heating Ventilating Engineers Articles, Photos and Sketches from approximately 1850 through 2025; </w:t>
      </w:r>
      <w:proofErr w:type="gramStart"/>
      <w:r>
        <w:rPr>
          <w:rFonts w:ascii="Roboto" w:eastAsia="Times New Roman" w:hAnsi="Roboto" w:cs="Times New Roman"/>
          <w:color w:val="222222"/>
          <w:kern w:val="0"/>
          <w:sz w:val="24"/>
          <w:szCs w:val="24"/>
          <w14:ligatures w14:val="none"/>
        </w:rPr>
        <w:t>all of</w:t>
      </w:r>
      <w:proofErr w:type="gramEnd"/>
      <w:r>
        <w:rPr>
          <w:rFonts w:ascii="Roboto" w:eastAsia="Times New Roman" w:hAnsi="Roboto" w:cs="Times New Roman"/>
          <w:color w:val="222222"/>
          <w:kern w:val="0"/>
          <w:sz w:val="24"/>
          <w:szCs w:val="24"/>
          <w14:ligatures w14:val="none"/>
        </w:rPr>
        <w:t xml:space="preserve"> these societies have merged to form ASHRAE in 1959.  This is about acknowledgement of the original article authors, writers and creators of articles about and timelines of this industry (ASHRAE) and its</w:t>
      </w:r>
      <w:r w:rsidR="00190096">
        <w:rPr>
          <w:rFonts w:ascii="Roboto" w:eastAsia="Times New Roman" w:hAnsi="Roboto" w:cs="Times New Roman"/>
          <w:color w:val="222222"/>
          <w:kern w:val="0"/>
          <w:sz w:val="24"/>
          <w:szCs w:val="24"/>
          <w14:ligatures w14:val="none"/>
        </w:rPr>
        <w:t>’</w:t>
      </w:r>
      <w:r>
        <w:rPr>
          <w:rFonts w:ascii="Roboto" w:eastAsia="Times New Roman" w:hAnsi="Roboto" w:cs="Times New Roman"/>
          <w:color w:val="222222"/>
          <w:kern w:val="0"/>
          <w:sz w:val="24"/>
          <w:szCs w:val="24"/>
          <w14:ligatures w14:val="none"/>
        </w:rPr>
        <w:t xml:space="preserve"> predecessor societies historical events</w:t>
      </w:r>
      <w:r w:rsidR="00190096">
        <w:rPr>
          <w:rFonts w:ascii="Roboto" w:eastAsia="Times New Roman" w:hAnsi="Roboto" w:cs="Times New Roman"/>
          <w:color w:val="222222"/>
          <w:kern w:val="0"/>
          <w:sz w:val="24"/>
          <w:szCs w:val="24"/>
          <w14:ligatures w14:val="none"/>
        </w:rPr>
        <w:t xml:space="preserve"> </w:t>
      </w:r>
      <w:proofErr w:type="gramStart"/>
      <w:r w:rsidR="00190096">
        <w:rPr>
          <w:rFonts w:ascii="Roboto" w:eastAsia="Times New Roman" w:hAnsi="Roboto" w:cs="Times New Roman"/>
          <w:color w:val="222222"/>
          <w:kern w:val="0"/>
          <w:sz w:val="24"/>
          <w:szCs w:val="24"/>
          <w14:ligatures w14:val="none"/>
        </w:rPr>
        <w:t>in an effort to</w:t>
      </w:r>
      <w:proofErr w:type="gramEnd"/>
      <w:r w:rsidR="00190096">
        <w:rPr>
          <w:rFonts w:ascii="Roboto" w:eastAsia="Times New Roman" w:hAnsi="Roboto" w:cs="Times New Roman"/>
          <w:color w:val="222222"/>
          <w:kern w:val="0"/>
          <w:sz w:val="24"/>
          <w:szCs w:val="24"/>
          <w14:ligatures w14:val="none"/>
        </w:rPr>
        <w:t xml:space="preserve"> educate our members who are not up to date on the HVAC&amp;R Industry’s history and the people who made things happen.</w:t>
      </w:r>
    </w:p>
    <w:p w14:paraId="0424E5AE" w14:textId="77777777" w:rsidR="008F0A28" w:rsidRDefault="008F0A28" w:rsidP="008F0A28">
      <w:pPr>
        <w:shd w:val="clear" w:color="auto" w:fill="F6F9FA"/>
        <w:spacing w:after="0" w:line="240" w:lineRule="auto"/>
        <w:jc w:val="both"/>
        <w:rPr>
          <w:rFonts w:ascii="Roboto" w:eastAsia="Times New Roman" w:hAnsi="Roboto" w:cs="Times New Roman"/>
          <w:color w:val="222222"/>
          <w:kern w:val="0"/>
          <w:sz w:val="24"/>
          <w:szCs w:val="24"/>
          <w14:ligatures w14:val="none"/>
        </w:rPr>
      </w:pPr>
    </w:p>
    <w:p w14:paraId="11709AB6" w14:textId="7B8F64F7" w:rsidR="008F0A28" w:rsidRDefault="008F0A28" w:rsidP="008F0A28">
      <w:pPr>
        <w:shd w:val="clear" w:color="auto" w:fill="F6F9FA"/>
        <w:spacing w:after="0" w:line="240" w:lineRule="auto"/>
        <w:jc w:val="both"/>
        <w:rPr>
          <w:rFonts w:ascii="Roboto" w:eastAsia="Times New Roman" w:hAnsi="Roboto" w:cs="Times New Roman"/>
          <w:color w:val="222222"/>
          <w:kern w:val="0"/>
          <w:sz w:val="24"/>
          <w:szCs w:val="24"/>
          <w14:ligatures w14:val="none"/>
        </w:rPr>
      </w:pPr>
      <w:r>
        <w:rPr>
          <w:rFonts w:ascii="Roboto" w:eastAsia="Times New Roman" w:hAnsi="Roboto" w:cs="Times New Roman"/>
          <w:color w:val="222222"/>
          <w:kern w:val="0"/>
          <w:sz w:val="24"/>
          <w:szCs w:val="24"/>
          <w14:ligatures w14:val="none"/>
        </w:rPr>
        <w:t xml:space="preserve">Information published in Members Personal Histories is supplied by the surviving </w:t>
      </w:r>
      <w:r w:rsidR="00190096">
        <w:rPr>
          <w:rFonts w:ascii="Roboto" w:eastAsia="Times New Roman" w:hAnsi="Roboto" w:cs="Times New Roman"/>
          <w:color w:val="222222"/>
          <w:kern w:val="0"/>
          <w:sz w:val="24"/>
          <w:szCs w:val="24"/>
          <w14:ligatures w14:val="none"/>
        </w:rPr>
        <w:t xml:space="preserve">Houston Chapters </w:t>
      </w:r>
      <w:r>
        <w:rPr>
          <w:rFonts w:ascii="Roboto" w:eastAsia="Times New Roman" w:hAnsi="Roboto" w:cs="Times New Roman"/>
          <w:color w:val="222222"/>
          <w:kern w:val="0"/>
          <w:sz w:val="24"/>
          <w:szCs w:val="24"/>
          <w14:ligatures w14:val="none"/>
        </w:rPr>
        <w:t>members</w:t>
      </w:r>
      <w:r w:rsidR="00246C58">
        <w:rPr>
          <w:rFonts w:ascii="Roboto" w:eastAsia="Times New Roman" w:hAnsi="Roboto" w:cs="Times New Roman"/>
          <w:color w:val="222222"/>
          <w:kern w:val="0"/>
          <w:sz w:val="24"/>
          <w:szCs w:val="24"/>
          <w14:ligatures w14:val="none"/>
        </w:rPr>
        <w:t xml:space="preserve"> or surviving </w:t>
      </w:r>
      <w:r w:rsidR="003E11FE">
        <w:rPr>
          <w:rFonts w:ascii="Roboto" w:eastAsia="Times New Roman" w:hAnsi="Roboto" w:cs="Times New Roman"/>
          <w:color w:val="222222"/>
          <w:kern w:val="0"/>
          <w:sz w:val="24"/>
          <w:szCs w:val="24"/>
          <w14:ligatures w14:val="none"/>
        </w:rPr>
        <w:t xml:space="preserve">company websites, </w:t>
      </w:r>
      <w:r w:rsidR="00190096">
        <w:rPr>
          <w:rFonts w:ascii="Roboto" w:eastAsia="Times New Roman" w:hAnsi="Roboto" w:cs="Times New Roman"/>
          <w:color w:val="222222"/>
          <w:kern w:val="0"/>
          <w:sz w:val="24"/>
          <w:szCs w:val="24"/>
          <w14:ligatures w14:val="none"/>
        </w:rPr>
        <w:t xml:space="preserve">friends, co-workers, associates, and/or </w:t>
      </w:r>
      <w:r w:rsidR="00246C58">
        <w:rPr>
          <w:rFonts w:ascii="Roboto" w:eastAsia="Times New Roman" w:hAnsi="Roboto" w:cs="Times New Roman"/>
          <w:color w:val="222222"/>
          <w:kern w:val="0"/>
          <w:sz w:val="24"/>
          <w:szCs w:val="24"/>
          <w14:ligatures w14:val="none"/>
        </w:rPr>
        <w:t>family members</w:t>
      </w:r>
      <w:r>
        <w:rPr>
          <w:rFonts w:ascii="Roboto" w:eastAsia="Times New Roman" w:hAnsi="Roboto" w:cs="Times New Roman"/>
          <w:color w:val="222222"/>
          <w:kern w:val="0"/>
          <w:sz w:val="24"/>
          <w:szCs w:val="24"/>
          <w14:ligatures w14:val="none"/>
        </w:rPr>
        <w:t xml:space="preserve"> as copies of Work Resumes, Projects Completed, </w:t>
      </w:r>
      <w:r w:rsidR="00246C58">
        <w:rPr>
          <w:rFonts w:ascii="Roboto" w:eastAsia="Times New Roman" w:hAnsi="Roboto" w:cs="Times New Roman"/>
          <w:color w:val="222222"/>
          <w:kern w:val="0"/>
          <w:sz w:val="24"/>
          <w:szCs w:val="24"/>
          <w14:ligatures w14:val="none"/>
        </w:rPr>
        <w:t xml:space="preserve">anecdotal recollections </w:t>
      </w:r>
      <w:r>
        <w:rPr>
          <w:rFonts w:ascii="Roboto" w:eastAsia="Times New Roman" w:hAnsi="Roboto" w:cs="Times New Roman"/>
          <w:color w:val="222222"/>
          <w:kern w:val="0"/>
          <w:sz w:val="24"/>
          <w:szCs w:val="24"/>
          <w14:ligatures w14:val="none"/>
        </w:rPr>
        <w:t>and the</w:t>
      </w:r>
      <w:r w:rsidR="00246C58">
        <w:rPr>
          <w:rFonts w:ascii="Roboto" w:eastAsia="Times New Roman" w:hAnsi="Roboto" w:cs="Times New Roman"/>
          <w:color w:val="222222"/>
          <w:kern w:val="0"/>
          <w:sz w:val="24"/>
          <w:szCs w:val="24"/>
          <w14:ligatures w14:val="none"/>
        </w:rPr>
        <w:t xml:space="preserve"> member’s</w:t>
      </w:r>
      <w:r>
        <w:rPr>
          <w:rFonts w:ascii="Roboto" w:eastAsia="Times New Roman" w:hAnsi="Roboto" w:cs="Times New Roman"/>
          <w:color w:val="222222"/>
          <w:kern w:val="0"/>
          <w:sz w:val="24"/>
          <w:szCs w:val="24"/>
          <w14:ligatures w14:val="none"/>
        </w:rPr>
        <w:t xml:space="preserve"> Official ASH</w:t>
      </w:r>
      <w:r w:rsidR="00246C58">
        <w:rPr>
          <w:rFonts w:ascii="Roboto" w:eastAsia="Times New Roman" w:hAnsi="Roboto" w:cs="Times New Roman"/>
          <w:color w:val="222222"/>
          <w:kern w:val="0"/>
          <w:sz w:val="24"/>
          <w:szCs w:val="24"/>
          <w14:ligatures w14:val="none"/>
        </w:rPr>
        <w:t>RAE</w:t>
      </w:r>
      <w:r>
        <w:rPr>
          <w:rFonts w:ascii="Roboto" w:eastAsia="Times New Roman" w:hAnsi="Roboto" w:cs="Times New Roman"/>
          <w:color w:val="222222"/>
          <w:kern w:val="0"/>
          <w:sz w:val="24"/>
          <w:szCs w:val="24"/>
          <w14:ligatures w14:val="none"/>
        </w:rPr>
        <w:t xml:space="preserve"> Biography.</w:t>
      </w:r>
    </w:p>
    <w:p w14:paraId="1278427F" w14:textId="77777777" w:rsidR="008F0A28" w:rsidRDefault="008F0A28" w:rsidP="008F0A28">
      <w:pPr>
        <w:shd w:val="clear" w:color="auto" w:fill="F6F9FA"/>
        <w:spacing w:after="0" w:line="240" w:lineRule="auto"/>
        <w:jc w:val="both"/>
        <w:rPr>
          <w:rFonts w:ascii="Roboto" w:eastAsia="Times New Roman" w:hAnsi="Roboto" w:cs="Times New Roman"/>
          <w:color w:val="222222"/>
          <w:kern w:val="0"/>
          <w:sz w:val="24"/>
          <w:szCs w:val="24"/>
          <w14:ligatures w14:val="none"/>
        </w:rPr>
      </w:pPr>
    </w:p>
    <w:p w14:paraId="6295B253" w14:textId="2A8266D5" w:rsidR="008F0A28" w:rsidRDefault="008F0A28" w:rsidP="008F0A28">
      <w:pPr>
        <w:shd w:val="clear" w:color="auto" w:fill="F6F9FA"/>
        <w:spacing w:after="0" w:line="240" w:lineRule="auto"/>
        <w:jc w:val="both"/>
        <w:rPr>
          <w:rFonts w:ascii="Roboto" w:eastAsia="Times New Roman" w:hAnsi="Roboto" w:cs="Times New Roman"/>
          <w:color w:val="222222"/>
          <w:kern w:val="0"/>
          <w:sz w:val="24"/>
          <w:szCs w:val="24"/>
          <w14:ligatures w14:val="none"/>
        </w:rPr>
      </w:pPr>
      <w:r>
        <w:rPr>
          <w:rFonts w:ascii="Roboto" w:eastAsia="Times New Roman" w:hAnsi="Roboto" w:cs="Times New Roman"/>
          <w:color w:val="222222"/>
          <w:kern w:val="0"/>
          <w:sz w:val="24"/>
          <w:szCs w:val="24"/>
          <w14:ligatures w14:val="none"/>
        </w:rPr>
        <w:t>These new historical information articles are posted under the Historical Committee Section on a Houston Chapter of ASHRAE Website and referred to or referenced by ASHRAE Houston Chapter’s Various Social Media Posts for the interest and education of members of the Houston Chapter of ASHRAE and other interested parties. The sole intent is “</w:t>
      </w:r>
      <w:r w:rsidRPr="008F0A28">
        <w:rPr>
          <w:rFonts w:ascii="Roboto" w:eastAsia="Times New Roman" w:hAnsi="Roboto" w:cs="Times New Roman"/>
          <w:b/>
          <w:bCs/>
          <w:color w:val="222222"/>
          <w:kern w:val="0"/>
          <w:sz w:val="24"/>
          <w:szCs w:val="24"/>
          <w:u w:val="single"/>
          <w14:ligatures w14:val="none"/>
        </w:rPr>
        <w:t>Fair Use for Non-Profit Teaching and Education”</w:t>
      </w:r>
      <w:r>
        <w:rPr>
          <w:rFonts w:ascii="Roboto" w:eastAsia="Times New Roman" w:hAnsi="Roboto" w:cs="Times New Roman"/>
          <w:color w:val="222222"/>
          <w:kern w:val="0"/>
          <w:sz w:val="24"/>
          <w:szCs w:val="24"/>
          <w14:ligatures w14:val="none"/>
        </w:rPr>
        <w:t xml:space="preserve"> use only </w:t>
      </w:r>
      <w:r w:rsidR="00E85448">
        <w:rPr>
          <w:rFonts w:ascii="Roboto" w:eastAsia="Times New Roman" w:hAnsi="Roboto" w:cs="Times New Roman"/>
          <w:color w:val="222222"/>
          <w:kern w:val="0"/>
          <w:sz w:val="24"/>
          <w:szCs w:val="24"/>
          <w14:ligatures w14:val="none"/>
        </w:rPr>
        <w:t>because</w:t>
      </w:r>
      <w:r>
        <w:rPr>
          <w:rFonts w:ascii="Roboto" w:eastAsia="Times New Roman" w:hAnsi="Roboto" w:cs="Times New Roman"/>
          <w:color w:val="222222"/>
          <w:kern w:val="0"/>
          <w:sz w:val="24"/>
          <w:szCs w:val="24"/>
          <w14:ligatures w14:val="none"/>
        </w:rPr>
        <w:t xml:space="preserve"> current ASHRAE Houston Chapter members were not around at the time of the last engineering society merger 66 years ago</w:t>
      </w:r>
      <w:r w:rsidR="00246C58">
        <w:rPr>
          <w:rFonts w:ascii="Roboto" w:eastAsia="Times New Roman" w:hAnsi="Roboto" w:cs="Times New Roman"/>
          <w:color w:val="222222"/>
          <w:kern w:val="0"/>
          <w:sz w:val="24"/>
          <w:szCs w:val="24"/>
          <w14:ligatures w14:val="none"/>
        </w:rPr>
        <w:t xml:space="preserve"> and this content </w:t>
      </w:r>
      <w:r w:rsidR="00E85448">
        <w:rPr>
          <w:rFonts w:ascii="Roboto" w:eastAsia="Times New Roman" w:hAnsi="Roboto" w:cs="Times New Roman"/>
          <w:color w:val="222222"/>
          <w:kern w:val="0"/>
          <w:sz w:val="24"/>
          <w:szCs w:val="24"/>
          <w14:ligatures w14:val="none"/>
        </w:rPr>
        <w:t xml:space="preserve">is intended to </w:t>
      </w:r>
      <w:r w:rsidR="00246C58">
        <w:rPr>
          <w:rFonts w:ascii="Roboto" w:eastAsia="Times New Roman" w:hAnsi="Roboto" w:cs="Times New Roman"/>
          <w:color w:val="222222"/>
          <w:kern w:val="0"/>
          <w:sz w:val="24"/>
          <w:szCs w:val="24"/>
          <w14:ligatures w14:val="none"/>
        </w:rPr>
        <w:t xml:space="preserve">educate the new and current </w:t>
      </w:r>
      <w:r w:rsidR="00E85448">
        <w:rPr>
          <w:rFonts w:ascii="Roboto" w:eastAsia="Times New Roman" w:hAnsi="Roboto" w:cs="Times New Roman"/>
          <w:color w:val="222222"/>
          <w:kern w:val="0"/>
          <w:sz w:val="24"/>
          <w:szCs w:val="24"/>
          <w14:ligatures w14:val="none"/>
        </w:rPr>
        <w:t xml:space="preserve"> ASHRAE </w:t>
      </w:r>
      <w:r w:rsidR="00246C58">
        <w:rPr>
          <w:rFonts w:ascii="Roboto" w:eastAsia="Times New Roman" w:hAnsi="Roboto" w:cs="Times New Roman"/>
          <w:color w:val="222222"/>
          <w:kern w:val="0"/>
          <w:sz w:val="24"/>
          <w:szCs w:val="24"/>
          <w14:ligatures w14:val="none"/>
        </w:rPr>
        <w:t xml:space="preserve">members about what the organization </w:t>
      </w:r>
      <w:r w:rsidR="00E85448">
        <w:rPr>
          <w:rFonts w:ascii="Roboto" w:eastAsia="Times New Roman" w:hAnsi="Roboto" w:cs="Times New Roman"/>
          <w:color w:val="222222"/>
          <w:kern w:val="0"/>
          <w:sz w:val="24"/>
          <w:szCs w:val="24"/>
          <w14:ligatures w14:val="none"/>
        </w:rPr>
        <w:t xml:space="preserve">members </w:t>
      </w:r>
      <w:r w:rsidR="00246C58">
        <w:rPr>
          <w:rFonts w:ascii="Roboto" w:eastAsia="Times New Roman" w:hAnsi="Roboto" w:cs="Times New Roman"/>
          <w:color w:val="222222"/>
          <w:kern w:val="0"/>
          <w:sz w:val="24"/>
          <w:szCs w:val="24"/>
          <w14:ligatures w14:val="none"/>
        </w:rPr>
        <w:t>have accomplished</w:t>
      </w:r>
      <w:r w:rsidR="00E85448">
        <w:rPr>
          <w:rFonts w:ascii="Roboto" w:eastAsia="Times New Roman" w:hAnsi="Roboto" w:cs="Times New Roman"/>
          <w:color w:val="222222"/>
          <w:kern w:val="0"/>
          <w:sz w:val="24"/>
          <w:szCs w:val="24"/>
          <w14:ligatures w14:val="none"/>
        </w:rPr>
        <w:t xml:space="preserve"> with their donations of Money, Time and Talent as Engineers on a voluntary basis.</w:t>
      </w:r>
    </w:p>
    <w:p w14:paraId="70C04B33" w14:textId="77777777" w:rsidR="008F0A28" w:rsidRDefault="008F0A28" w:rsidP="008F0A28">
      <w:pPr>
        <w:shd w:val="clear" w:color="auto" w:fill="F6F9FA"/>
        <w:spacing w:after="0" w:line="240" w:lineRule="auto"/>
        <w:jc w:val="both"/>
        <w:rPr>
          <w:rFonts w:ascii="Roboto" w:eastAsia="Times New Roman" w:hAnsi="Roboto" w:cs="Times New Roman"/>
          <w:color w:val="222222"/>
          <w:kern w:val="0"/>
          <w:sz w:val="24"/>
          <w:szCs w:val="24"/>
          <w14:ligatures w14:val="none"/>
        </w:rPr>
      </w:pPr>
    </w:p>
    <w:p w14:paraId="2A9BC5E0" w14:textId="498ACA96" w:rsidR="008F0A28" w:rsidRDefault="008F0A28" w:rsidP="008F0A28">
      <w:pPr>
        <w:shd w:val="clear" w:color="auto" w:fill="F6F9FA"/>
        <w:spacing w:after="0" w:line="240" w:lineRule="auto"/>
        <w:jc w:val="both"/>
        <w:rPr>
          <w:rFonts w:ascii="Roboto" w:eastAsia="Times New Roman" w:hAnsi="Roboto" w:cs="Times New Roman"/>
          <w:color w:val="222222"/>
          <w:kern w:val="0"/>
          <w:sz w:val="24"/>
          <w:szCs w:val="24"/>
          <w14:ligatures w14:val="none"/>
        </w:rPr>
      </w:pPr>
      <w:r>
        <w:rPr>
          <w:rFonts w:ascii="Roboto" w:eastAsia="Times New Roman" w:hAnsi="Roboto" w:cs="Times New Roman"/>
          <w:color w:val="222222"/>
          <w:kern w:val="0"/>
          <w:sz w:val="24"/>
          <w:szCs w:val="24"/>
          <w14:ligatures w14:val="none"/>
        </w:rPr>
        <w:t xml:space="preserve">Acknowledgement of </w:t>
      </w:r>
      <w:r w:rsidRPr="00C57068">
        <w:rPr>
          <w:rFonts w:ascii="Roboto" w:eastAsia="Times New Roman" w:hAnsi="Roboto" w:cs="Times New Roman"/>
          <w:color w:val="222222"/>
          <w:kern w:val="0"/>
          <w:sz w:val="24"/>
          <w:szCs w:val="24"/>
          <w14:ligatures w14:val="none"/>
        </w:rPr>
        <w:t>Authors/</w:t>
      </w:r>
      <w:r>
        <w:rPr>
          <w:rFonts w:ascii="Roboto" w:eastAsia="Times New Roman" w:hAnsi="Roboto" w:cs="Times New Roman"/>
          <w:color w:val="222222"/>
          <w:kern w:val="0"/>
          <w:sz w:val="24"/>
          <w:szCs w:val="24"/>
          <w14:ligatures w14:val="none"/>
        </w:rPr>
        <w:t>Writer/Creators</w:t>
      </w:r>
      <w:r w:rsidR="00E85448">
        <w:rPr>
          <w:rFonts w:ascii="Roboto" w:eastAsia="Times New Roman" w:hAnsi="Roboto" w:cs="Times New Roman"/>
          <w:color w:val="222222"/>
          <w:kern w:val="0"/>
          <w:sz w:val="24"/>
          <w:szCs w:val="24"/>
          <w14:ligatures w14:val="none"/>
        </w:rPr>
        <w:t xml:space="preserve">/Photographers </w:t>
      </w:r>
      <w:r>
        <w:rPr>
          <w:rFonts w:ascii="Roboto" w:eastAsia="Times New Roman" w:hAnsi="Roboto" w:cs="Times New Roman"/>
          <w:color w:val="222222"/>
          <w:kern w:val="0"/>
          <w:sz w:val="24"/>
          <w:szCs w:val="24"/>
          <w14:ligatures w14:val="none"/>
        </w:rPr>
        <w:t xml:space="preserve"> are freely acknowledged herein and includes: </w:t>
      </w:r>
      <w:r>
        <w:rPr>
          <w:rFonts w:ascii="Roboto" w:eastAsia="Times New Roman" w:hAnsi="Roboto" w:cs="Times New Roman"/>
          <w:b/>
          <w:bCs/>
          <w:color w:val="222222"/>
          <w:kern w:val="0"/>
          <w:sz w:val="24"/>
          <w:szCs w:val="24"/>
          <w:u w:val="single"/>
          <w14:ligatures w14:val="none"/>
        </w:rPr>
        <w:t>Au</w:t>
      </w:r>
      <w:r w:rsidRPr="00C57068">
        <w:rPr>
          <w:rFonts w:ascii="Roboto" w:eastAsia="Times New Roman" w:hAnsi="Roboto" w:cs="Times New Roman"/>
          <w:b/>
          <w:bCs/>
          <w:color w:val="222222"/>
          <w:kern w:val="0"/>
          <w:sz w:val="24"/>
          <w:szCs w:val="24"/>
          <w:u w:val="single"/>
          <w14:ligatures w14:val="none"/>
        </w:rPr>
        <w:t>thor’s Name, Work Title,</w:t>
      </w:r>
      <w:r>
        <w:rPr>
          <w:rFonts w:ascii="Roboto" w:eastAsia="Times New Roman" w:hAnsi="Roboto" w:cs="Times New Roman"/>
          <w:b/>
          <w:bCs/>
          <w:color w:val="222222"/>
          <w:kern w:val="0"/>
          <w:sz w:val="24"/>
          <w:szCs w:val="24"/>
          <w:u w:val="single"/>
          <w14:ligatures w14:val="none"/>
        </w:rPr>
        <w:t xml:space="preserve"> Publication Source, </w:t>
      </w:r>
      <w:r w:rsidRPr="00C57068">
        <w:rPr>
          <w:rFonts w:ascii="Roboto" w:eastAsia="Times New Roman" w:hAnsi="Roboto" w:cs="Times New Roman"/>
          <w:b/>
          <w:bCs/>
          <w:color w:val="222222"/>
          <w:kern w:val="0"/>
          <w:sz w:val="24"/>
          <w:szCs w:val="24"/>
          <w:u w:val="single"/>
          <w14:ligatures w14:val="none"/>
        </w:rPr>
        <w:t xml:space="preserve">Publication Date, </w:t>
      </w:r>
      <w:r w:rsidR="00E85448">
        <w:rPr>
          <w:rFonts w:ascii="Roboto" w:eastAsia="Times New Roman" w:hAnsi="Roboto" w:cs="Times New Roman"/>
          <w:b/>
          <w:bCs/>
          <w:color w:val="222222"/>
          <w:kern w:val="0"/>
          <w:sz w:val="24"/>
          <w:szCs w:val="24"/>
          <w:u w:val="single"/>
          <w14:ligatures w14:val="none"/>
        </w:rPr>
        <w:t>a</w:t>
      </w:r>
      <w:r w:rsidRPr="00C57068">
        <w:rPr>
          <w:rFonts w:ascii="Roboto" w:eastAsia="Times New Roman" w:hAnsi="Roboto" w:cs="Times New Roman"/>
          <w:b/>
          <w:bCs/>
          <w:color w:val="222222"/>
          <w:kern w:val="0"/>
          <w:sz w:val="24"/>
          <w:szCs w:val="24"/>
          <w:u w:val="single"/>
          <w14:ligatures w14:val="none"/>
        </w:rPr>
        <w:t>nd Visual Content Source</w:t>
      </w:r>
      <w:r>
        <w:rPr>
          <w:rFonts w:ascii="Roboto" w:eastAsia="Times New Roman" w:hAnsi="Roboto" w:cs="Times New Roman"/>
          <w:color w:val="222222"/>
          <w:kern w:val="0"/>
          <w:sz w:val="24"/>
          <w:szCs w:val="24"/>
          <w14:ligatures w14:val="none"/>
        </w:rPr>
        <w:t>.</w:t>
      </w:r>
    </w:p>
    <w:p w14:paraId="0087ADCB" w14:textId="77777777" w:rsidR="00804F6E" w:rsidRDefault="00804F6E"/>
    <w:sectPr w:rsidR="00804F6E" w:rsidSect="001900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28"/>
    <w:rsid w:val="000C20F9"/>
    <w:rsid w:val="00190096"/>
    <w:rsid w:val="00246C58"/>
    <w:rsid w:val="00390279"/>
    <w:rsid w:val="003E11FE"/>
    <w:rsid w:val="00486500"/>
    <w:rsid w:val="00532EBC"/>
    <w:rsid w:val="005F79FA"/>
    <w:rsid w:val="007C3190"/>
    <w:rsid w:val="00804F6E"/>
    <w:rsid w:val="008F0A28"/>
    <w:rsid w:val="009533A9"/>
    <w:rsid w:val="00B82845"/>
    <w:rsid w:val="00C0104F"/>
    <w:rsid w:val="00E8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226D"/>
  <w15:chartTrackingRefBased/>
  <w15:docId w15:val="{C57C0E13-6747-443B-A7B7-49A880D0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28"/>
  </w:style>
  <w:style w:type="paragraph" w:styleId="Heading1">
    <w:name w:val="heading 1"/>
    <w:basedOn w:val="Normal"/>
    <w:next w:val="Normal"/>
    <w:link w:val="Heading1Char"/>
    <w:uiPriority w:val="9"/>
    <w:qFormat/>
    <w:rsid w:val="008F0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A28"/>
    <w:rPr>
      <w:rFonts w:eastAsiaTheme="majorEastAsia" w:cstheme="majorBidi"/>
      <w:color w:val="272727" w:themeColor="text1" w:themeTint="D8"/>
    </w:rPr>
  </w:style>
  <w:style w:type="paragraph" w:styleId="Title">
    <w:name w:val="Title"/>
    <w:basedOn w:val="Normal"/>
    <w:next w:val="Normal"/>
    <w:link w:val="TitleChar"/>
    <w:uiPriority w:val="10"/>
    <w:qFormat/>
    <w:rsid w:val="008F0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A28"/>
    <w:pPr>
      <w:spacing w:before="160"/>
      <w:jc w:val="center"/>
    </w:pPr>
    <w:rPr>
      <w:i/>
      <w:iCs/>
      <w:color w:val="404040" w:themeColor="text1" w:themeTint="BF"/>
    </w:rPr>
  </w:style>
  <w:style w:type="character" w:customStyle="1" w:styleId="QuoteChar">
    <w:name w:val="Quote Char"/>
    <w:basedOn w:val="DefaultParagraphFont"/>
    <w:link w:val="Quote"/>
    <w:uiPriority w:val="29"/>
    <w:rsid w:val="008F0A28"/>
    <w:rPr>
      <w:i/>
      <w:iCs/>
      <w:color w:val="404040" w:themeColor="text1" w:themeTint="BF"/>
    </w:rPr>
  </w:style>
  <w:style w:type="paragraph" w:styleId="ListParagraph">
    <w:name w:val="List Paragraph"/>
    <w:basedOn w:val="Normal"/>
    <w:uiPriority w:val="34"/>
    <w:qFormat/>
    <w:rsid w:val="008F0A28"/>
    <w:pPr>
      <w:ind w:left="720"/>
      <w:contextualSpacing/>
    </w:pPr>
  </w:style>
  <w:style w:type="character" w:styleId="IntenseEmphasis">
    <w:name w:val="Intense Emphasis"/>
    <w:basedOn w:val="DefaultParagraphFont"/>
    <w:uiPriority w:val="21"/>
    <w:qFormat/>
    <w:rsid w:val="008F0A28"/>
    <w:rPr>
      <w:i/>
      <w:iCs/>
      <w:color w:val="0F4761" w:themeColor="accent1" w:themeShade="BF"/>
    </w:rPr>
  </w:style>
  <w:style w:type="paragraph" w:styleId="IntenseQuote">
    <w:name w:val="Intense Quote"/>
    <w:basedOn w:val="Normal"/>
    <w:next w:val="Normal"/>
    <w:link w:val="IntenseQuoteChar"/>
    <w:uiPriority w:val="30"/>
    <w:qFormat/>
    <w:rsid w:val="008F0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A28"/>
    <w:rPr>
      <w:i/>
      <w:iCs/>
      <w:color w:val="0F4761" w:themeColor="accent1" w:themeShade="BF"/>
    </w:rPr>
  </w:style>
  <w:style w:type="character" w:styleId="IntenseReference">
    <w:name w:val="Intense Reference"/>
    <w:basedOn w:val="DefaultParagraphFont"/>
    <w:uiPriority w:val="32"/>
    <w:qFormat/>
    <w:rsid w:val="008F0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1907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Flaniken, Bruce L.</dc:creator>
  <cp:keywords/>
  <dc:description/>
  <cp:lastModifiedBy>Chad Stevens</cp:lastModifiedBy>
  <cp:revision>2</cp:revision>
  <dcterms:created xsi:type="dcterms:W3CDTF">2024-09-25T16:48:00Z</dcterms:created>
  <dcterms:modified xsi:type="dcterms:W3CDTF">2024-09-25T16:48:00Z</dcterms:modified>
</cp:coreProperties>
</file>